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3D" w:rsidRDefault="009E3A3D" w:rsidP="009E3A3D">
      <w:pPr>
        <w:ind w:right="-142"/>
        <w:jc w:val="both"/>
      </w:pPr>
    </w:p>
    <w:p w:rsidR="009E3A3D" w:rsidRPr="002415A0" w:rsidRDefault="009E3A3D" w:rsidP="009E3A3D">
      <w:pPr>
        <w:ind w:left="-142" w:right="-142" w:firstLine="284"/>
        <w:jc w:val="center"/>
        <w:rPr>
          <w:b/>
          <w:color w:val="333333"/>
          <w:sz w:val="20"/>
          <w:szCs w:val="20"/>
        </w:rPr>
      </w:pPr>
      <w:hyperlink r:id="rId5" w:history="1">
        <w:proofErr w:type="gramStart"/>
        <w:r w:rsidRPr="00BB5EF2">
          <w:rPr>
            <w:rStyle w:val="a3"/>
            <w:color w:val="333333"/>
            <w:sz w:val="20"/>
            <w:szCs w:val="20"/>
          </w:rPr>
          <w:t>Информация о перечне зон деятельности сетевой организации с детализацией по населенным пунктам и районам городов,</w:t>
        </w:r>
        <w:r>
          <w:rPr>
            <w:rStyle w:val="a3"/>
            <w:color w:val="333333"/>
            <w:sz w:val="20"/>
            <w:szCs w:val="20"/>
          </w:rPr>
          <w:t xml:space="preserve">                                                                                    </w:t>
        </w:r>
        <w:r w:rsidRPr="00BB5EF2">
          <w:rPr>
            <w:rStyle w:val="a3"/>
            <w:color w:val="333333"/>
            <w:sz w:val="20"/>
            <w:szCs w:val="20"/>
          </w:rPr>
          <w:t xml:space="preserve"> определяемых в соответствии с границами балансовой принадлежности электросетевого хозяйства,</w:t>
        </w:r>
        <w:r>
          <w:rPr>
            <w:rStyle w:val="a3"/>
            <w:color w:val="333333"/>
            <w:sz w:val="20"/>
            <w:szCs w:val="20"/>
          </w:rPr>
          <w:t xml:space="preserve">  </w:t>
        </w:r>
        <w:r>
          <w:rPr>
            <w:rStyle w:val="a3"/>
            <w:color w:val="333333"/>
            <w:sz w:val="20"/>
            <w:szCs w:val="20"/>
          </w:rPr>
          <w:t xml:space="preserve">                                                                                                                                                           </w:t>
        </w:r>
        <w:r w:rsidRPr="00BB5EF2">
          <w:rPr>
            <w:rStyle w:val="a3"/>
            <w:color w:val="333333"/>
            <w:sz w:val="20"/>
            <w:szCs w:val="20"/>
          </w:rPr>
          <w:t xml:space="preserve"> </w:t>
        </w:r>
        <w:r>
          <w:rPr>
            <w:rStyle w:val="a3"/>
            <w:color w:val="333333"/>
            <w:sz w:val="20"/>
            <w:szCs w:val="20"/>
          </w:rPr>
          <w:t xml:space="preserve">                    </w:t>
        </w:r>
        <w:r w:rsidRPr="00BB5EF2">
          <w:rPr>
            <w:rStyle w:val="a3"/>
            <w:color w:val="333333"/>
            <w:sz w:val="20"/>
            <w:szCs w:val="20"/>
          </w:rPr>
          <w:t>находящегося в собственности сетевой организации или на ином законном основании</w:t>
        </w:r>
      </w:hyperlink>
      <w:r>
        <w:rPr>
          <w:b/>
          <w:color w:val="333333"/>
          <w:sz w:val="20"/>
          <w:szCs w:val="20"/>
        </w:rPr>
        <w:t>,                                                                                                                                                                                    и</w:t>
      </w:r>
      <w:r w:rsidRPr="00E46430">
        <w:rPr>
          <w:b/>
          <w:color w:val="333333"/>
          <w:sz w:val="20"/>
          <w:szCs w:val="20"/>
        </w:rPr>
        <w:t xml:space="preserve"> о наличии объема свободной для технологического присоединения потребителей трансформаторной мощности </w:t>
      </w:r>
      <w:r>
        <w:rPr>
          <w:b/>
          <w:color w:val="333333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E46430">
        <w:rPr>
          <w:b/>
          <w:color w:val="333333"/>
          <w:sz w:val="20"/>
          <w:szCs w:val="20"/>
        </w:rPr>
        <w:t>по подстанциям и распределительным пунктам напряжением ниже 35 кВ</w:t>
      </w:r>
      <w:r>
        <w:rPr>
          <w:b/>
          <w:color w:val="333333"/>
          <w:sz w:val="20"/>
          <w:szCs w:val="20"/>
        </w:rPr>
        <w:t xml:space="preserve"> н</w:t>
      </w:r>
      <w:r w:rsidRPr="00BB5EF2">
        <w:rPr>
          <w:b/>
          <w:color w:val="333333"/>
          <w:sz w:val="20"/>
          <w:szCs w:val="20"/>
        </w:rPr>
        <w:t>а 201</w:t>
      </w:r>
      <w:r>
        <w:rPr>
          <w:b/>
          <w:color w:val="333333"/>
          <w:sz w:val="20"/>
          <w:szCs w:val="20"/>
        </w:rPr>
        <w:t>7</w:t>
      </w:r>
      <w:r w:rsidRPr="00BB5EF2">
        <w:rPr>
          <w:b/>
          <w:color w:val="333333"/>
          <w:sz w:val="20"/>
          <w:szCs w:val="20"/>
        </w:rPr>
        <w:t xml:space="preserve"> год</w:t>
      </w:r>
      <w:r>
        <w:rPr>
          <w:b/>
          <w:color w:val="333333"/>
          <w:sz w:val="20"/>
          <w:szCs w:val="20"/>
        </w:rPr>
        <w:t>.</w:t>
      </w:r>
      <w:proofErr w:type="gramEnd"/>
    </w:p>
    <w:p w:rsidR="00C748B8" w:rsidRDefault="009E3A3D" w:rsidP="009E3A3D">
      <w:pPr>
        <w:jc w:val="center"/>
        <w:rPr>
          <w:b/>
          <w:sz w:val="20"/>
          <w:szCs w:val="20"/>
        </w:rPr>
      </w:pPr>
      <w:r w:rsidRPr="00E46430">
        <w:rPr>
          <w:b/>
          <w:sz w:val="20"/>
          <w:szCs w:val="20"/>
        </w:rPr>
        <w:t>ООО «</w:t>
      </w:r>
      <w:proofErr w:type="spellStart"/>
      <w:r>
        <w:rPr>
          <w:b/>
          <w:sz w:val="20"/>
          <w:szCs w:val="20"/>
        </w:rPr>
        <w:t>Росэнергокомплекс</w:t>
      </w:r>
      <w:proofErr w:type="spellEnd"/>
    </w:p>
    <w:p w:rsidR="009E3A3D" w:rsidRDefault="009E3A3D" w:rsidP="009E3A3D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4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410"/>
        <w:gridCol w:w="3118"/>
        <w:gridCol w:w="2835"/>
      </w:tblGrid>
      <w:tr w:rsidR="009E3A3D" w:rsidRPr="009E3A3D" w:rsidTr="00493A88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518" w:type="dxa"/>
            <w:vMerge w:val="restart"/>
            <w:vAlign w:val="center"/>
          </w:tcPr>
          <w:p w:rsidR="009E3A3D" w:rsidRPr="009E3A3D" w:rsidRDefault="009E3A3D" w:rsidP="009E3A3D">
            <w:pPr>
              <w:ind w:left="142" w:right="-142"/>
              <w:jc w:val="center"/>
              <w:rPr>
                <w:sz w:val="20"/>
                <w:szCs w:val="20"/>
              </w:rPr>
            </w:pPr>
            <w:r w:rsidRPr="009E3A3D">
              <w:rPr>
                <w:sz w:val="20"/>
                <w:szCs w:val="20"/>
              </w:rPr>
              <w:t>Организация</w:t>
            </w:r>
          </w:p>
        </w:tc>
        <w:tc>
          <w:tcPr>
            <w:tcW w:w="2410" w:type="dxa"/>
            <w:vMerge w:val="restart"/>
            <w:vAlign w:val="center"/>
          </w:tcPr>
          <w:p w:rsidR="009E3A3D" w:rsidRPr="009E3A3D" w:rsidRDefault="009E3A3D" w:rsidP="009E3A3D">
            <w:pPr>
              <w:jc w:val="center"/>
              <w:rPr>
                <w:sz w:val="20"/>
                <w:szCs w:val="20"/>
              </w:rPr>
            </w:pPr>
            <w:proofErr w:type="gramStart"/>
            <w:r w:rsidRPr="009E3A3D">
              <w:rPr>
                <w:sz w:val="20"/>
                <w:szCs w:val="20"/>
              </w:rPr>
              <w:t>Суммарная</w:t>
            </w:r>
            <w:proofErr w:type="gramEnd"/>
            <w:r w:rsidRPr="009E3A3D">
              <w:rPr>
                <w:sz w:val="20"/>
                <w:szCs w:val="20"/>
              </w:rPr>
              <w:t xml:space="preserve"> установленная</w:t>
            </w:r>
          </w:p>
          <w:p w:rsidR="009E3A3D" w:rsidRPr="009E3A3D" w:rsidRDefault="009E3A3D" w:rsidP="009E3A3D">
            <w:pPr>
              <w:jc w:val="center"/>
              <w:rPr>
                <w:sz w:val="20"/>
                <w:szCs w:val="20"/>
              </w:rPr>
            </w:pPr>
            <w:r w:rsidRPr="009E3A3D">
              <w:rPr>
                <w:sz w:val="20"/>
                <w:szCs w:val="20"/>
              </w:rPr>
              <w:t xml:space="preserve">мощность </w:t>
            </w:r>
            <w:proofErr w:type="gramStart"/>
            <w:r w:rsidRPr="009E3A3D">
              <w:rPr>
                <w:sz w:val="20"/>
                <w:szCs w:val="20"/>
              </w:rPr>
              <w:t>силовых</w:t>
            </w:r>
            <w:proofErr w:type="gramEnd"/>
          </w:p>
          <w:p w:rsidR="009E3A3D" w:rsidRPr="009E3A3D" w:rsidRDefault="009E3A3D" w:rsidP="009E3A3D">
            <w:pPr>
              <w:jc w:val="center"/>
              <w:rPr>
                <w:sz w:val="20"/>
                <w:szCs w:val="20"/>
              </w:rPr>
            </w:pPr>
            <w:r w:rsidRPr="009E3A3D">
              <w:rPr>
                <w:sz w:val="20"/>
                <w:szCs w:val="20"/>
              </w:rPr>
              <w:t xml:space="preserve">трансформаторов, </w:t>
            </w:r>
            <w:proofErr w:type="spellStart"/>
            <w:r w:rsidRPr="009E3A3D">
              <w:rPr>
                <w:sz w:val="20"/>
                <w:szCs w:val="20"/>
              </w:rPr>
              <w:t>мВА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:rsidR="009E3A3D" w:rsidRPr="009E3A3D" w:rsidRDefault="009E3A3D" w:rsidP="009E3A3D">
            <w:pPr>
              <w:jc w:val="center"/>
              <w:rPr>
                <w:sz w:val="20"/>
                <w:szCs w:val="20"/>
              </w:rPr>
            </w:pPr>
            <w:r w:rsidRPr="009E3A3D">
              <w:rPr>
                <w:sz w:val="20"/>
                <w:szCs w:val="20"/>
              </w:rPr>
              <w:t xml:space="preserve">Объем свободной для технологического присоединения потребителей трансформаторной мощности, </w:t>
            </w:r>
            <w:proofErr w:type="spellStart"/>
            <w:r w:rsidRPr="009E3A3D">
              <w:rPr>
                <w:sz w:val="20"/>
                <w:szCs w:val="20"/>
              </w:rPr>
              <w:t>мВА</w:t>
            </w:r>
            <w:proofErr w:type="spellEnd"/>
          </w:p>
        </w:tc>
        <w:tc>
          <w:tcPr>
            <w:tcW w:w="2835" w:type="dxa"/>
            <w:vAlign w:val="center"/>
          </w:tcPr>
          <w:p w:rsidR="009E3A3D" w:rsidRPr="009E3A3D" w:rsidRDefault="009E3A3D" w:rsidP="009E3A3D">
            <w:pPr>
              <w:ind w:right="-142"/>
              <w:jc w:val="center"/>
              <w:rPr>
                <w:sz w:val="20"/>
                <w:szCs w:val="20"/>
              </w:rPr>
            </w:pPr>
            <w:r w:rsidRPr="009E3A3D">
              <w:rPr>
                <w:sz w:val="20"/>
                <w:szCs w:val="20"/>
              </w:rPr>
              <w:t>Местонахождение</w:t>
            </w:r>
          </w:p>
        </w:tc>
      </w:tr>
      <w:tr w:rsidR="009E3A3D" w:rsidRPr="009E3A3D" w:rsidTr="00493A8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518" w:type="dxa"/>
            <w:vMerge/>
            <w:vAlign w:val="center"/>
          </w:tcPr>
          <w:p w:rsidR="009E3A3D" w:rsidRPr="009E3A3D" w:rsidRDefault="009E3A3D" w:rsidP="009E3A3D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E3A3D" w:rsidRPr="009E3A3D" w:rsidRDefault="009E3A3D" w:rsidP="009E3A3D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9E3A3D" w:rsidRPr="009E3A3D" w:rsidRDefault="009E3A3D" w:rsidP="009E3A3D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E3A3D" w:rsidRPr="009E3A3D" w:rsidRDefault="009E3A3D" w:rsidP="009E3A3D">
            <w:pPr>
              <w:ind w:right="-142"/>
              <w:jc w:val="center"/>
              <w:rPr>
                <w:sz w:val="20"/>
                <w:szCs w:val="20"/>
              </w:rPr>
            </w:pPr>
            <w:r w:rsidRPr="009E3A3D">
              <w:rPr>
                <w:sz w:val="20"/>
                <w:szCs w:val="20"/>
              </w:rPr>
              <w:t>Оренбургский р-он</w:t>
            </w:r>
          </w:p>
        </w:tc>
      </w:tr>
      <w:tr w:rsidR="009E3A3D" w:rsidRPr="009E3A3D" w:rsidTr="00493A8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518" w:type="dxa"/>
            <w:vMerge/>
            <w:vAlign w:val="center"/>
          </w:tcPr>
          <w:p w:rsidR="009E3A3D" w:rsidRPr="009E3A3D" w:rsidRDefault="009E3A3D" w:rsidP="009E3A3D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E3A3D" w:rsidRPr="009E3A3D" w:rsidRDefault="009E3A3D" w:rsidP="009E3A3D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E3A3D" w:rsidRPr="009E3A3D" w:rsidRDefault="009E3A3D" w:rsidP="009E3A3D">
            <w:pPr>
              <w:ind w:right="-142"/>
              <w:jc w:val="center"/>
              <w:rPr>
                <w:sz w:val="20"/>
                <w:szCs w:val="20"/>
              </w:rPr>
            </w:pPr>
            <w:r w:rsidRPr="009E3A3D">
              <w:rPr>
                <w:sz w:val="20"/>
                <w:szCs w:val="20"/>
              </w:rPr>
              <w:t>СН-2</w:t>
            </w:r>
          </w:p>
        </w:tc>
        <w:tc>
          <w:tcPr>
            <w:tcW w:w="2835" w:type="dxa"/>
            <w:vMerge/>
            <w:vAlign w:val="center"/>
          </w:tcPr>
          <w:p w:rsidR="009E3A3D" w:rsidRPr="009E3A3D" w:rsidRDefault="009E3A3D" w:rsidP="009E3A3D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9E3A3D" w:rsidRPr="009E3A3D" w:rsidTr="00493A8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Align w:val="center"/>
          </w:tcPr>
          <w:p w:rsidR="009E3A3D" w:rsidRPr="009E3A3D" w:rsidRDefault="009E3A3D" w:rsidP="009E3A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3A3D">
              <w:rPr>
                <w:rFonts w:ascii="Calibri" w:hAnsi="Calibri" w:cs="Calibri"/>
                <w:color w:val="000000"/>
                <w:sz w:val="22"/>
                <w:szCs w:val="22"/>
              </w:rPr>
              <w:t>ОАО "Санаторий строитель"</w:t>
            </w:r>
          </w:p>
        </w:tc>
        <w:tc>
          <w:tcPr>
            <w:tcW w:w="2410" w:type="dxa"/>
            <w:vAlign w:val="center"/>
          </w:tcPr>
          <w:p w:rsidR="009E3A3D" w:rsidRPr="009E3A3D" w:rsidRDefault="009E3A3D" w:rsidP="009E3A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E3A3D">
              <w:rPr>
                <w:color w:val="000000"/>
                <w:sz w:val="20"/>
                <w:szCs w:val="20"/>
              </w:rPr>
              <w:t>0,</w:t>
            </w:r>
            <w:r w:rsidRPr="009E3A3D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</w:tcPr>
          <w:p w:rsidR="009E3A3D" w:rsidRPr="009E3A3D" w:rsidRDefault="009E3A3D" w:rsidP="009E3A3D">
            <w:pPr>
              <w:ind w:right="-142"/>
              <w:jc w:val="center"/>
              <w:rPr>
                <w:sz w:val="20"/>
                <w:szCs w:val="20"/>
              </w:rPr>
            </w:pPr>
            <w:r w:rsidRPr="009E3A3D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9E3A3D" w:rsidRPr="009E3A3D" w:rsidRDefault="009E3A3D" w:rsidP="009E3A3D">
            <w:pPr>
              <w:jc w:val="center"/>
              <w:rPr>
                <w:color w:val="000000"/>
                <w:sz w:val="20"/>
                <w:szCs w:val="20"/>
              </w:rPr>
            </w:pPr>
            <w:r w:rsidRPr="009E3A3D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9E3A3D" w:rsidRPr="009E3A3D" w:rsidTr="00493A8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Align w:val="center"/>
          </w:tcPr>
          <w:p w:rsidR="009E3A3D" w:rsidRPr="009E3A3D" w:rsidRDefault="009E3A3D" w:rsidP="009E3A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3A3D">
              <w:rPr>
                <w:rFonts w:ascii="Calibri" w:hAnsi="Calibri" w:cs="Calibri"/>
                <w:color w:val="000000"/>
                <w:sz w:val="22"/>
                <w:szCs w:val="22"/>
              </w:rPr>
              <w:t>ООО "Центр-Инвест"</w:t>
            </w:r>
          </w:p>
        </w:tc>
        <w:tc>
          <w:tcPr>
            <w:tcW w:w="2410" w:type="dxa"/>
            <w:vAlign w:val="center"/>
          </w:tcPr>
          <w:p w:rsidR="009E3A3D" w:rsidRPr="009E3A3D" w:rsidRDefault="009E3A3D" w:rsidP="009E3A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E3A3D">
              <w:rPr>
                <w:color w:val="000000"/>
                <w:sz w:val="20"/>
                <w:szCs w:val="20"/>
              </w:rPr>
              <w:t>0,</w:t>
            </w:r>
            <w:r w:rsidRPr="009E3A3D"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3118" w:type="dxa"/>
          </w:tcPr>
          <w:p w:rsidR="009E3A3D" w:rsidRPr="009E3A3D" w:rsidRDefault="009E3A3D" w:rsidP="009E3A3D">
            <w:pPr>
              <w:ind w:right="-142"/>
              <w:jc w:val="center"/>
              <w:rPr>
                <w:sz w:val="20"/>
                <w:szCs w:val="20"/>
              </w:rPr>
            </w:pPr>
            <w:r w:rsidRPr="009E3A3D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9E3A3D" w:rsidRPr="009E3A3D" w:rsidRDefault="009E3A3D" w:rsidP="009E3A3D">
            <w:pPr>
              <w:jc w:val="center"/>
            </w:pPr>
            <w:r w:rsidRPr="009E3A3D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9E3A3D" w:rsidRPr="009E3A3D" w:rsidTr="00493A8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Align w:val="center"/>
          </w:tcPr>
          <w:p w:rsidR="009E3A3D" w:rsidRPr="009E3A3D" w:rsidRDefault="009E3A3D" w:rsidP="009E3A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3A3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9E3A3D">
              <w:rPr>
                <w:rFonts w:ascii="Calibri" w:hAnsi="Calibri" w:cs="Calibri"/>
                <w:color w:val="000000"/>
                <w:sz w:val="22"/>
                <w:szCs w:val="22"/>
              </w:rPr>
              <w:t>Семкин</w:t>
            </w:r>
            <w:proofErr w:type="spellEnd"/>
            <w:r w:rsidRPr="009E3A3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С. И.</w:t>
            </w:r>
          </w:p>
        </w:tc>
        <w:tc>
          <w:tcPr>
            <w:tcW w:w="2410" w:type="dxa"/>
            <w:vAlign w:val="center"/>
          </w:tcPr>
          <w:p w:rsidR="009E3A3D" w:rsidRPr="009E3A3D" w:rsidRDefault="009E3A3D" w:rsidP="009E3A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E3A3D">
              <w:rPr>
                <w:color w:val="000000"/>
                <w:sz w:val="20"/>
                <w:szCs w:val="20"/>
              </w:rPr>
              <w:t>0</w:t>
            </w:r>
            <w:r w:rsidRPr="009E3A3D">
              <w:rPr>
                <w:color w:val="000000"/>
                <w:sz w:val="20"/>
                <w:szCs w:val="20"/>
                <w:lang w:val="en-US"/>
              </w:rPr>
              <w:t>.16</w:t>
            </w:r>
          </w:p>
        </w:tc>
        <w:tc>
          <w:tcPr>
            <w:tcW w:w="3118" w:type="dxa"/>
          </w:tcPr>
          <w:p w:rsidR="009E3A3D" w:rsidRPr="009E3A3D" w:rsidRDefault="009E3A3D" w:rsidP="009E3A3D">
            <w:pPr>
              <w:ind w:right="-142"/>
              <w:jc w:val="center"/>
              <w:rPr>
                <w:sz w:val="20"/>
                <w:szCs w:val="20"/>
              </w:rPr>
            </w:pPr>
            <w:r w:rsidRPr="009E3A3D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9E3A3D" w:rsidRPr="009E3A3D" w:rsidRDefault="009E3A3D" w:rsidP="009E3A3D">
            <w:pPr>
              <w:jc w:val="center"/>
            </w:pPr>
            <w:r w:rsidRPr="009E3A3D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9E3A3D" w:rsidRPr="009E3A3D" w:rsidTr="00493A8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Align w:val="center"/>
          </w:tcPr>
          <w:p w:rsidR="009E3A3D" w:rsidRPr="009E3A3D" w:rsidRDefault="009E3A3D" w:rsidP="009E3A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E3A3D">
              <w:rPr>
                <w:rFonts w:ascii="Calibri" w:hAnsi="Calibri" w:cs="Calibri"/>
                <w:color w:val="000000"/>
                <w:sz w:val="22"/>
                <w:szCs w:val="22"/>
              </w:rPr>
              <w:t>Фофонова</w:t>
            </w:r>
            <w:proofErr w:type="spellEnd"/>
            <w:r w:rsidRPr="009E3A3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Н. Л.</w:t>
            </w:r>
          </w:p>
        </w:tc>
        <w:tc>
          <w:tcPr>
            <w:tcW w:w="2410" w:type="dxa"/>
            <w:vAlign w:val="center"/>
          </w:tcPr>
          <w:p w:rsidR="009E3A3D" w:rsidRPr="009E3A3D" w:rsidRDefault="009E3A3D" w:rsidP="009E3A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E3A3D">
              <w:rPr>
                <w:color w:val="000000"/>
                <w:sz w:val="20"/>
                <w:szCs w:val="20"/>
              </w:rPr>
              <w:t>0,</w:t>
            </w:r>
            <w:r w:rsidRPr="009E3A3D">
              <w:rPr>
                <w:color w:val="000000"/>
                <w:sz w:val="20"/>
                <w:szCs w:val="20"/>
                <w:lang w:val="en-US"/>
              </w:rPr>
              <w:t>063</w:t>
            </w:r>
          </w:p>
        </w:tc>
        <w:tc>
          <w:tcPr>
            <w:tcW w:w="3118" w:type="dxa"/>
          </w:tcPr>
          <w:p w:rsidR="009E3A3D" w:rsidRPr="009E3A3D" w:rsidRDefault="009E3A3D" w:rsidP="009E3A3D">
            <w:pPr>
              <w:ind w:right="-142"/>
              <w:jc w:val="center"/>
              <w:rPr>
                <w:sz w:val="20"/>
                <w:szCs w:val="20"/>
              </w:rPr>
            </w:pPr>
            <w:r w:rsidRPr="009E3A3D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9E3A3D" w:rsidRPr="009E3A3D" w:rsidRDefault="009E3A3D" w:rsidP="009E3A3D">
            <w:pPr>
              <w:jc w:val="center"/>
            </w:pPr>
            <w:r w:rsidRPr="009E3A3D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9E3A3D" w:rsidRPr="009E3A3D" w:rsidTr="00493A8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Align w:val="center"/>
          </w:tcPr>
          <w:p w:rsidR="009E3A3D" w:rsidRPr="009E3A3D" w:rsidRDefault="009E3A3D" w:rsidP="009E3A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3A3D">
              <w:rPr>
                <w:rFonts w:ascii="Calibri" w:hAnsi="Calibri" w:cs="Calibri"/>
                <w:color w:val="000000"/>
                <w:sz w:val="22"/>
                <w:szCs w:val="22"/>
              </w:rPr>
              <w:t>Неверов М. В.</w:t>
            </w:r>
          </w:p>
        </w:tc>
        <w:tc>
          <w:tcPr>
            <w:tcW w:w="2410" w:type="dxa"/>
            <w:vAlign w:val="center"/>
          </w:tcPr>
          <w:p w:rsidR="009E3A3D" w:rsidRPr="009E3A3D" w:rsidRDefault="009E3A3D" w:rsidP="009E3A3D">
            <w:pPr>
              <w:jc w:val="center"/>
              <w:rPr>
                <w:color w:val="000000"/>
                <w:sz w:val="20"/>
                <w:szCs w:val="20"/>
              </w:rPr>
            </w:pPr>
            <w:r w:rsidRPr="009E3A3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:rsidR="009E3A3D" w:rsidRPr="009E3A3D" w:rsidRDefault="009E3A3D" w:rsidP="009E3A3D">
            <w:pPr>
              <w:ind w:right="-142"/>
              <w:jc w:val="center"/>
              <w:rPr>
                <w:sz w:val="20"/>
                <w:szCs w:val="20"/>
              </w:rPr>
            </w:pPr>
            <w:r w:rsidRPr="009E3A3D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9E3A3D" w:rsidRPr="009E3A3D" w:rsidRDefault="009E3A3D" w:rsidP="009E3A3D">
            <w:pPr>
              <w:jc w:val="center"/>
            </w:pPr>
            <w:r w:rsidRPr="009E3A3D">
              <w:rPr>
                <w:sz w:val="20"/>
                <w:szCs w:val="20"/>
              </w:rPr>
              <w:t>Оренбургский р-он</w:t>
            </w:r>
          </w:p>
        </w:tc>
      </w:tr>
      <w:tr w:rsidR="009E3A3D" w:rsidRPr="009E3A3D" w:rsidTr="00493A8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Align w:val="center"/>
          </w:tcPr>
          <w:p w:rsidR="009E3A3D" w:rsidRPr="009E3A3D" w:rsidRDefault="009E3A3D" w:rsidP="009E3A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3A3D">
              <w:rPr>
                <w:rFonts w:ascii="Calibri" w:hAnsi="Calibri" w:cs="Calibri"/>
                <w:color w:val="000000"/>
                <w:sz w:val="22"/>
                <w:szCs w:val="22"/>
              </w:rPr>
              <w:t>ИП Бобылев Н. Н.</w:t>
            </w:r>
          </w:p>
        </w:tc>
        <w:tc>
          <w:tcPr>
            <w:tcW w:w="2410" w:type="dxa"/>
            <w:vAlign w:val="center"/>
          </w:tcPr>
          <w:p w:rsidR="009E3A3D" w:rsidRPr="009E3A3D" w:rsidRDefault="009E3A3D" w:rsidP="009E3A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E3A3D">
              <w:rPr>
                <w:color w:val="000000"/>
                <w:sz w:val="20"/>
                <w:szCs w:val="20"/>
              </w:rPr>
              <w:t>0,</w:t>
            </w:r>
            <w:r w:rsidRPr="009E3A3D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118" w:type="dxa"/>
          </w:tcPr>
          <w:p w:rsidR="009E3A3D" w:rsidRPr="009E3A3D" w:rsidRDefault="009E3A3D" w:rsidP="009E3A3D">
            <w:pPr>
              <w:ind w:right="-142"/>
              <w:jc w:val="center"/>
              <w:rPr>
                <w:sz w:val="20"/>
                <w:szCs w:val="20"/>
              </w:rPr>
            </w:pPr>
            <w:r w:rsidRPr="009E3A3D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9E3A3D" w:rsidRPr="009E3A3D" w:rsidRDefault="009E3A3D" w:rsidP="009E3A3D">
            <w:pPr>
              <w:jc w:val="center"/>
            </w:pPr>
            <w:r w:rsidRPr="009E3A3D">
              <w:rPr>
                <w:sz w:val="20"/>
                <w:szCs w:val="20"/>
              </w:rPr>
              <w:t>Оренбургский р-он</w:t>
            </w:r>
          </w:p>
        </w:tc>
      </w:tr>
      <w:tr w:rsidR="009E3A3D" w:rsidRPr="009E3A3D" w:rsidTr="00493A8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Align w:val="center"/>
          </w:tcPr>
          <w:p w:rsidR="009E3A3D" w:rsidRPr="009E3A3D" w:rsidRDefault="009E3A3D" w:rsidP="009E3A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3A3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9E3A3D">
              <w:rPr>
                <w:rFonts w:ascii="Calibri" w:hAnsi="Calibri" w:cs="Calibri"/>
                <w:color w:val="000000"/>
                <w:sz w:val="22"/>
                <w:szCs w:val="22"/>
              </w:rPr>
              <w:t>Полухин</w:t>
            </w:r>
            <w:proofErr w:type="spellEnd"/>
            <w:r w:rsidRPr="009E3A3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С. М.</w:t>
            </w:r>
          </w:p>
        </w:tc>
        <w:tc>
          <w:tcPr>
            <w:tcW w:w="2410" w:type="dxa"/>
            <w:vAlign w:val="center"/>
          </w:tcPr>
          <w:p w:rsidR="009E3A3D" w:rsidRPr="009E3A3D" w:rsidRDefault="009E3A3D" w:rsidP="009E3A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E3A3D">
              <w:rPr>
                <w:color w:val="000000"/>
                <w:sz w:val="20"/>
                <w:szCs w:val="20"/>
              </w:rPr>
              <w:t>0,</w:t>
            </w:r>
            <w:r w:rsidRPr="009E3A3D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118" w:type="dxa"/>
          </w:tcPr>
          <w:p w:rsidR="009E3A3D" w:rsidRPr="009E3A3D" w:rsidRDefault="009E3A3D" w:rsidP="009E3A3D">
            <w:pPr>
              <w:ind w:right="-142"/>
              <w:jc w:val="center"/>
              <w:rPr>
                <w:sz w:val="20"/>
                <w:szCs w:val="20"/>
              </w:rPr>
            </w:pPr>
            <w:r w:rsidRPr="009E3A3D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9E3A3D" w:rsidRPr="009E3A3D" w:rsidRDefault="009E3A3D" w:rsidP="009E3A3D">
            <w:pPr>
              <w:jc w:val="center"/>
              <w:rPr>
                <w:color w:val="000000"/>
                <w:sz w:val="20"/>
                <w:szCs w:val="20"/>
              </w:rPr>
            </w:pPr>
            <w:r w:rsidRPr="009E3A3D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9E3A3D" w:rsidRPr="009E3A3D" w:rsidTr="00493A8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Merge w:val="restart"/>
            <w:vAlign w:val="center"/>
          </w:tcPr>
          <w:p w:rsidR="009E3A3D" w:rsidRPr="009E3A3D" w:rsidRDefault="009E3A3D" w:rsidP="009E3A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3A3D">
              <w:rPr>
                <w:rFonts w:ascii="Calibri" w:hAnsi="Calibri" w:cs="Calibri"/>
                <w:color w:val="000000"/>
                <w:sz w:val="22"/>
                <w:szCs w:val="22"/>
              </w:rPr>
              <w:t>ООО "Меридиан"</w:t>
            </w:r>
          </w:p>
        </w:tc>
        <w:tc>
          <w:tcPr>
            <w:tcW w:w="2410" w:type="dxa"/>
            <w:vAlign w:val="center"/>
          </w:tcPr>
          <w:p w:rsidR="009E3A3D" w:rsidRPr="009E3A3D" w:rsidRDefault="009E3A3D" w:rsidP="009E3A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3A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  <w:r w:rsidRPr="009E3A3D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9E3A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  <w:r w:rsidRPr="009E3A3D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118" w:type="dxa"/>
          </w:tcPr>
          <w:p w:rsidR="009E3A3D" w:rsidRPr="009E3A3D" w:rsidRDefault="009E3A3D" w:rsidP="009E3A3D">
            <w:pPr>
              <w:ind w:right="-142"/>
              <w:jc w:val="center"/>
              <w:rPr>
                <w:sz w:val="20"/>
                <w:szCs w:val="20"/>
              </w:rPr>
            </w:pPr>
            <w:r w:rsidRPr="009E3A3D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9E3A3D" w:rsidRPr="009E3A3D" w:rsidRDefault="009E3A3D" w:rsidP="009E3A3D">
            <w:pPr>
              <w:jc w:val="center"/>
              <w:rPr>
                <w:color w:val="000000"/>
                <w:sz w:val="20"/>
                <w:szCs w:val="20"/>
              </w:rPr>
            </w:pPr>
            <w:r w:rsidRPr="009E3A3D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9E3A3D" w:rsidRPr="009E3A3D" w:rsidTr="00493A8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Merge/>
            <w:vAlign w:val="center"/>
          </w:tcPr>
          <w:p w:rsidR="009E3A3D" w:rsidRPr="009E3A3D" w:rsidRDefault="009E3A3D" w:rsidP="009E3A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9E3A3D" w:rsidRPr="009E3A3D" w:rsidRDefault="009E3A3D" w:rsidP="009E3A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3A3D">
              <w:rPr>
                <w:rFonts w:ascii="Calibri" w:hAnsi="Calibri" w:cs="Calibri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3118" w:type="dxa"/>
          </w:tcPr>
          <w:p w:rsidR="009E3A3D" w:rsidRPr="009E3A3D" w:rsidRDefault="009E3A3D" w:rsidP="009E3A3D">
            <w:pPr>
              <w:ind w:right="-142"/>
              <w:jc w:val="center"/>
              <w:rPr>
                <w:sz w:val="20"/>
                <w:szCs w:val="20"/>
              </w:rPr>
            </w:pPr>
            <w:r w:rsidRPr="009E3A3D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9E3A3D" w:rsidRPr="009E3A3D" w:rsidRDefault="009E3A3D" w:rsidP="009E3A3D">
            <w:pPr>
              <w:jc w:val="center"/>
            </w:pPr>
            <w:r w:rsidRPr="009E3A3D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9E3A3D" w:rsidRPr="009E3A3D" w:rsidTr="00493A8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Merge/>
            <w:vAlign w:val="center"/>
          </w:tcPr>
          <w:p w:rsidR="009E3A3D" w:rsidRPr="009E3A3D" w:rsidRDefault="009E3A3D" w:rsidP="009E3A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9E3A3D" w:rsidRPr="009E3A3D" w:rsidRDefault="009E3A3D" w:rsidP="009E3A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3A3D">
              <w:rPr>
                <w:rFonts w:ascii="Calibri" w:hAnsi="Calibri" w:cs="Calibri"/>
                <w:color w:val="000000"/>
                <w:sz w:val="22"/>
                <w:szCs w:val="22"/>
              </w:rPr>
              <w:t>0,025</w:t>
            </w:r>
          </w:p>
        </w:tc>
        <w:tc>
          <w:tcPr>
            <w:tcW w:w="3118" w:type="dxa"/>
          </w:tcPr>
          <w:p w:rsidR="009E3A3D" w:rsidRPr="009E3A3D" w:rsidRDefault="009E3A3D" w:rsidP="009E3A3D">
            <w:pPr>
              <w:ind w:right="-142"/>
              <w:jc w:val="center"/>
              <w:rPr>
                <w:sz w:val="20"/>
                <w:szCs w:val="20"/>
              </w:rPr>
            </w:pPr>
            <w:r w:rsidRPr="009E3A3D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9E3A3D" w:rsidRPr="009E3A3D" w:rsidRDefault="009E3A3D" w:rsidP="009E3A3D">
            <w:pPr>
              <w:jc w:val="center"/>
            </w:pPr>
            <w:r w:rsidRPr="009E3A3D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9E3A3D" w:rsidRPr="009E3A3D" w:rsidTr="00493A8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Merge/>
            <w:vAlign w:val="center"/>
          </w:tcPr>
          <w:p w:rsidR="009E3A3D" w:rsidRPr="009E3A3D" w:rsidRDefault="009E3A3D" w:rsidP="009E3A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9E3A3D" w:rsidRPr="009E3A3D" w:rsidRDefault="009E3A3D" w:rsidP="009E3A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3A3D">
              <w:rPr>
                <w:rFonts w:ascii="Calibri" w:hAnsi="Calibri" w:cs="Calibri"/>
                <w:color w:val="000000"/>
                <w:sz w:val="22"/>
                <w:szCs w:val="22"/>
              </w:rPr>
              <w:t>0,025</w:t>
            </w:r>
          </w:p>
        </w:tc>
        <w:tc>
          <w:tcPr>
            <w:tcW w:w="3118" w:type="dxa"/>
          </w:tcPr>
          <w:p w:rsidR="009E3A3D" w:rsidRPr="009E3A3D" w:rsidRDefault="009E3A3D" w:rsidP="009E3A3D">
            <w:pPr>
              <w:ind w:right="-142"/>
              <w:jc w:val="center"/>
              <w:rPr>
                <w:sz w:val="20"/>
                <w:szCs w:val="20"/>
              </w:rPr>
            </w:pPr>
            <w:r w:rsidRPr="009E3A3D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9E3A3D" w:rsidRPr="009E3A3D" w:rsidRDefault="009E3A3D" w:rsidP="009E3A3D">
            <w:pPr>
              <w:jc w:val="center"/>
            </w:pPr>
            <w:r w:rsidRPr="009E3A3D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9E3A3D" w:rsidRPr="009E3A3D" w:rsidTr="00493A8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Merge w:val="restart"/>
            <w:vAlign w:val="center"/>
          </w:tcPr>
          <w:p w:rsidR="009E3A3D" w:rsidRPr="009E3A3D" w:rsidRDefault="009E3A3D" w:rsidP="009E3A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E3A3D" w:rsidRPr="009E3A3D" w:rsidRDefault="009E3A3D" w:rsidP="009E3A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3A3D">
              <w:rPr>
                <w:rFonts w:ascii="Calibri" w:hAnsi="Calibri" w:cs="Calibri"/>
                <w:color w:val="000000"/>
                <w:sz w:val="22"/>
                <w:szCs w:val="22"/>
              </w:rPr>
              <w:t>ООО "Строительная компания ГПДС"</w:t>
            </w:r>
          </w:p>
        </w:tc>
        <w:tc>
          <w:tcPr>
            <w:tcW w:w="2410" w:type="dxa"/>
            <w:vAlign w:val="center"/>
          </w:tcPr>
          <w:p w:rsidR="009E3A3D" w:rsidRPr="009E3A3D" w:rsidRDefault="009E3A3D" w:rsidP="009E3A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3A3D">
              <w:rPr>
                <w:rFonts w:ascii="Calibri" w:hAnsi="Calibri" w:cs="Calibri"/>
                <w:sz w:val="22"/>
                <w:szCs w:val="22"/>
              </w:rPr>
              <w:t>1,26</w:t>
            </w:r>
          </w:p>
        </w:tc>
        <w:tc>
          <w:tcPr>
            <w:tcW w:w="3118" w:type="dxa"/>
          </w:tcPr>
          <w:p w:rsidR="009E3A3D" w:rsidRPr="009E3A3D" w:rsidRDefault="009E3A3D" w:rsidP="009E3A3D">
            <w:pPr>
              <w:ind w:right="-142"/>
              <w:jc w:val="center"/>
              <w:rPr>
                <w:sz w:val="20"/>
                <w:szCs w:val="20"/>
              </w:rPr>
            </w:pPr>
            <w:r w:rsidRPr="009E3A3D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9E3A3D" w:rsidRPr="009E3A3D" w:rsidRDefault="009E3A3D" w:rsidP="009E3A3D">
            <w:pPr>
              <w:jc w:val="center"/>
              <w:rPr>
                <w:color w:val="000000"/>
                <w:sz w:val="20"/>
                <w:szCs w:val="20"/>
              </w:rPr>
            </w:pPr>
            <w:r w:rsidRPr="009E3A3D">
              <w:rPr>
                <w:color w:val="000000"/>
                <w:sz w:val="20"/>
                <w:szCs w:val="20"/>
              </w:rPr>
              <w:t>г. Оренбург</w:t>
            </w:r>
          </w:p>
          <w:p w:rsidR="009E3A3D" w:rsidRPr="009E3A3D" w:rsidRDefault="009E3A3D" w:rsidP="009E3A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3A3D" w:rsidRPr="009E3A3D" w:rsidTr="00493A8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Merge/>
            <w:vAlign w:val="center"/>
          </w:tcPr>
          <w:p w:rsidR="009E3A3D" w:rsidRPr="009E3A3D" w:rsidRDefault="009E3A3D" w:rsidP="009E3A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E3A3D" w:rsidRPr="009E3A3D" w:rsidRDefault="009E3A3D" w:rsidP="009E3A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3A3D">
              <w:rPr>
                <w:rFonts w:ascii="Calibri" w:hAnsi="Calibri" w:cs="Calibri"/>
                <w:sz w:val="22"/>
                <w:szCs w:val="22"/>
              </w:rPr>
              <w:t>0,4</w:t>
            </w:r>
          </w:p>
        </w:tc>
        <w:tc>
          <w:tcPr>
            <w:tcW w:w="3118" w:type="dxa"/>
          </w:tcPr>
          <w:p w:rsidR="009E3A3D" w:rsidRPr="009E3A3D" w:rsidRDefault="009E3A3D" w:rsidP="009E3A3D">
            <w:pPr>
              <w:ind w:right="-142"/>
              <w:jc w:val="center"/>
              <w:rPr>
                <w:sz w:val="20"/>
                <w:szCs w:val="20"/>
              </w:rPr>
            </w:pPr>
            <w:r w:rsidRPr="009E3A3D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9E3A3D" w:rsidRPr="009E3A3D" w:rsidRDefault="009E3A3D" w:rsidP="009E3A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3A3D" w:rsidRPr="009E3A3D" w:rsidTr="00493A8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Merge/>
            <w:vAlign w:val="center"/>
          </w:tcPr>
          <w:p w:rsidR="009E3A3D" w:rsidRPr="009E3A3D" w:rsidRDefault="009E3A3D" w:rsidP="009E3A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E3A3D" w:rsidRPr="009E3A3D" w:rsidRDefault="009E3A3D" w:rsidP="009E3A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3A3D">
              <w:rPr>
                <w:rFonts w:ascii="Calibri" w:hAnsi="Calibri" w:cs="Calibri"/>
                <w:sz w:val="22"/>
                <w:szCs w:val="22"/>
              </w:rPr>
              <w:t>0,4</w:t>
            </w:r>
          </w:p>
        </w:tc>
        <w:tc>
          <w:tcPr>
            <w:tcW w:w="3118" w:type="dxa"/>
          </w:tcPr>
          <w:p w:rsidR="009E3A3D" w:rsidRPr="009E3A3D" w:rsidRDefault="009E3A3D" w:rsidP="009E3A3D">
            <w:pPr>
              <w:ind w:right="-142"/>
              <w:jc w:val="center"/>
              <w:rPr>
                <w:sz w:val="20"/>
                <w:szCs w:val="20"/>
              </w:rPr>
            </w:pPr>
            <w:r w:rsidRPr="009E3A3D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9E3A3D" w:rsidRPr="009E3A3D" w:rsidRDefault="009E3A3D" w:rsidP="009E3A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3A3D" w:rsidRPr="009E3A3D" w:rsidTr="00493A8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Merge/>
            <w:vAlign w:val="center"/>
          </w:tcPr>
          <w:p w:rsidR="009E3A3D" w:rsidRPr="009E3A3D" w:rsidRDefault="009E3A3D" w:rsidP="009E3A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E3A3D" w:rsidRPr="009E3A3D" w:rsidRDefault="009E3A3D" w:rsidP="009E3A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3A3D">
              <w:rPr>
                <w:rFonts w:ascii="Calibri" w:hAnsi="Calibri" w:cs="Calibri"/>
                <w:sz w:val="22"/>
                <w:szCs w:val="22"/>
              </w:rPr>
              <w:t>0,4</w:t>
            </w:r>
          </w:p>
        </w:tc>
        <w:tc>
          <w:tcPr>
            <w:tcW w:w="3118" w:type="dxa"/>
          </w:tcPr>
          <w:p w:rsidR="009E3A3D" w:rsidRPr="009E3A3D" w:rsidRDefault="009E3A3D" w:rsidP="009E3A3D">
            <w:pPr>
              <w:ind w:right="-142"/>
              <w:jc w:val="center"/>
              <w:rPr>
                <w:sz w:val="20"/>
                <w:szCs w:val="20"/>
              </w:rPr>
            </w:pPr>
            <w:r w:rsidRPr="009E3A3D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</w:tcPr>
          <w:p w:rsidR="009E3A3D" w:rsidRPr="009E3A3D" w:rsidRDefault="009E3A3D" w:rsidP="009E3A3D">
            <w:pPr>
              <w:jc w:val="center"/>
            </w:pPr>
          </w:p>
        </w:tc>
      </w:tr>
      <w:tr w:rsidR="009E3A3D" w:rsidRPr="009E3A3D" w:rsidTr="00493A8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Merge w:val="restart"/>
            <w:vAlign w:val="center"/>
          </w:tcPr>
          <w:p w:rsidR="009E3A3D" w:rsidRPr="009E3A3D" w:rsidRDefault="009E3A3D" w:rsidP="009E3A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E3A3D" w:rsidRPr="009E3A3D" w:rsidRDefault="009E3A3D" w:rsidP="009E3A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3A3D">
              <w:rPr>
                <w:rFonts w:ascii="Calibri" w:hAnsi="Calibri" w:cs="Calibri"/>
                <w:sz w:val="22"/>
                <w:szCs w:val="22"/>
              </w:rPr>
              <w:t>ИП Петрова И. Н.</w:t>
            </w:r>
          </w:p>
        </w:tc>
        <w:tc>
          <w:tcPr>
            <w:tcW w:w="2410" w:type="dxa"/>
            <w:vAlign w:val="center"/>
          </w:tcPr>
          <w:p w:rsidR="009E3A3D" w:rsidRPr="009E3A3D" w:rsidRDefault="009E3A3D" w:rsidP="009E3A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3A3D">
              <w:rPr>
                <w:rFonts w:ascii="Calibri" w:hAnsi="Calibri" w:cs="Calibri"/>
                <w:sz w:val="22"/>
                <w:szCs w:val="22"/>
              </w:rPr>
              <w:t>0,63</w:t>
            </w:r>
          </w:p>
        </w:tc>
        <w:tc>
          <w:tcPr>
            <w:tcW w:w="3118" w:type="dxa"/>
          </w:tcPr>
          <w:p w:rsidR="009E3A3D" w:rsidRPr="009E3A3D" w:rsidRDefault="009E3A3D" w:rsidP="009E3A3D">
            <w:pPr>
              <w:ind w:right="-142"/>
              <w:jc w:val="center"/>
              <w:rPr>
                <w:sz w:val="20"/>
                <w:szCs w:val="20"/>
              </w:rPr>
            </w:pPr>
            <w:r w:rsidRPr="009E3A3D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9E3A3D" w:rsidRPr="009E3A3D" w:rsidRDefault="009E3A3D" w:rsidP="009E3A3D">
            <w:pPr>
              <w:jc w:val="center"/>
            </w:pPr>
            <w:r w:rsidRPr="009E3A3D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9E3A3D" w:rsidRPr="009E3A3D" w:rsidTr="00493A8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518" w:type="dxa"/>
            <w:vMerge/>
            <w:vAlign w:val="center"/>
          </w:tcPr>
          <w:p w:rsidR="009E3A3D" w:rsidRPr="009E3A3D" w:rsidRDefault="009E3A3D" w:rsidP="009E3A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E3A3D" w:rsidRPr="009E3A3D" w:rsidRDefault="009E3A3D" w:rsidP="009E3A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3A3D">
              <w:rPr>
                <w:rFonts w:ascii="Calibri" w:hAnsi="Calibri" w:cs="Calibri"/>
                <w:sz w:val="22"/>
                <w:szCs w:val="22"/>
              </w:rPr>
              <w:t>0,25</w:t>
            </w:r>
          </w:p>
        </w:tc>
        <w:tc>
          <w:tcPr>
            <w:tcW w:w="3118" w:type="dxa"/>
          </w:tcPr>
          <w:p w:rsidR="009E3A3D" w:rsidRPr="009E3A3D" w:rsidRDefault="009E3A3D" w:rsidP="009E3A3D">
            <w:pPr>
              <w:ind w:right="-142"/>
              <w:jc w:val="center"/>
              <w:rPr>
                <w:sz w:val="20"/>
                <w:szCs w:val="20"/>
              </w:rPr>
            </w:pPr>
            <w:r w:rsidRPr="009E3A3D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</w:tcPr>
          <w:p w:rsidR="009E3A3D" w:rsidRPr="009E3A3D" w:rsidRDefault="009E3A3D" w:rsidP="009E3A3D"/>
        </w:tc>
      </w:tr>
      <w:tr w:rsidR="009E3A3D" w:rsidRPr="009E3A3D" w:rsidTr="00493A8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Align w:val="center"/>
          </w:tcPr>
          <w:p w:rsidR="009E3A3D" w:rsidRPr="009E3A3D" w:rsidRDefault="009E3A3D" w:rsidP="009E3A3D">
            <w:pPr>
              <w:rPr>
                <w:rFonts w:ascii="Calibri" w:hAnsi="Calibri" w:cs="Calibri"/>
                <w:sz w:val="22"/>
                <w:szCs w:val="22"/>
              </w:rPr>
            </w:pPr>
            <w:r w:rsidRPr="009E3A3D">
              <w:rPr>
                <w:rFonts w:ascii="Calibri" w:hAnsi="Calibri" w:cs="Calibri"/>
                <w:sz w:val="22"/>
                <w:szCs w:val="22"/>
              </w:rPr>
              <w:t>ГСК-112</w:t>
            </w:r>
          </w:p>
        </w:tc>
        <w:tc>
          <w:tcPr>
            <w:tcW w:w="2410" w:type="dxa"/>
            <w:vAlign w:val="center"/>
          </w:tcPr>
          <w:p w:rsidR="009E3A3D" w:rsidRPr="009E3A3D" w:rsidRDefault="009E3A3D" w:rsidP="009E3A3D">
            <w:pPr>
              <w:jc w:val="center"/>
              <w:rPr>
                <w:color w:val="000000"/>
                <w:sz w:val="20"/>
                <w:szCs w:val="20"/>
              </w:rPr>
            </w:pPr>
            <w:r w:rsidRPr="009E3A3D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:rsidR="009E3A3D" w:rsidRPr="009E3A3D" w:rsidRDefault="009E3A3D" w:rsidP="009E3A3D">
            <w:pPr>
              <w:ind w:right="-142"/>
              <w:jc w:val="center"/>
              <w:rPr>
                <w:sz w:val="20"/>
                <w:szCs w:val="20"/>
              </w:rPr>
            </w:pPr>
            <w:r w:rsidRPr="009E3A3D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9E3A3D" w:rsidRPr="009E3A3D" w:rsidRDefault="009E3A3D" w:rsidP="009E3A3D">
            <w:pPr>
              <w:jc w:val="center"/>
            </w:pPr>
            <w:r w:rsidRPr="009E3A3D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9E3A3D" w:rsidRPr="009E3A3D" w:rsidTr="00493A8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Merge w:val="restart"/>
            <w:vAlign w:val="center"/>
          </w:tcPr>
          <w:p w:rsidR="009E3A3D" w:rsidRPr="009E3A3D" w:rsidRDefault="009E3A3D" w:rsidP="009E3A3D">
            <w:pPr>
              <w:rPr>
                <w:rFonts w:ascii="Calibri" w:hAnsi="Calibri" w:cs="Calibri"/>
                <w:sz w:val="22"/>
                <w:szCs w:val="22"/>
              </w:rPr>
            </w:pPr>
            <w:r w:rsidRPr="009E3A3D">
              <w:rPr>
                <w:rFonts w:ascii="Calibri" w:hAnsi="Calibri" w:cs="Calibri"/>
                <w:sz w:val="22"/>
                <w:szCs w:val="22"/>
              </w:rPr>
              <w:t>ЗАО "Силикатный завод"</w:t>
            </w:r>
          </w:p>
        </w:tc>
        <w:tc>
          <w:tcPr>
            <w:tcW w:w="2410" w:type="dxa"/>
            <w:vAlign w:val="center"/>
          </w:tcPr>
          <w:p w:rsidR="009E3A3D" w:rsidRPr="009E3A3D" w:rsidRDefault="009E3A3D" w:rsidP="009E3A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3A3D">
              <w:rPr>
                <w:rFonts w:ascii="Calibri" w:hAnsi="Calibri" w:cs="Calibri"/>
                <w:sz w:val="22"/>
                <w:szCs w:val="22"/>
              </w:rPr>
              <w:t>0,25</w:t>
            </w:r>
          </w:p>
        </w:tc>
        <w:tc>
          <w:tcPr>
            <w:tcW w:w="3118" w:type="dxa"/>
          </w:tcPr>
          <w:p w:rsidR="009E3A3D" w:rsidRPr="009E3A3D" w:rsidRDefault="009E3A3D" w:rsidP="009E3A3D">
            <w:pPr>
              <w:ind w:right="-142"/>
              <w:jc w:val="center"/>
              <w:rPr>
                <w:sz w:val="20"/>
                <w:szCs w:val="20"/>
              </w:rPr>
            </w:pPr>
            <w:r w:rsidRPr="009E3A3D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9E3A3D" w:rsidRPr="009E3A3D" w:rsidRDefault="009E3A3D" w:rsidP="009E3A3D">
            <w:pPr>
              <w:jc w:val="center"/>
            </w:pPr>
            <w:r w:rsidRPr="009E3A3D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9E3A3D" w:rsidRPr="009E3A3D" w:rsidTr="00493A8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Merge/>
            <w:vAlign w:val="center"/>
          </w:tcPr>
          <w:p w:rsidR="009E3A3D" w:rsidRPr="009E3A3D" w:rsidRDefault="009E3A3D" w:rsidP="009E3A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9E3A3D" w:rsidRPr="009E3A3D" w:rsidRDefault="009E3A3D" w:rsidP="009E3A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3A3D">
              <w:rPr>
                <w:rFonts w:ascii="Calibri" w:hAnsi="Calibri" w:cs="Calibri"/>
                <w:sz w:val="22"/>
                <w:szCs w:val="22"/>
              </w:rPr>
              <w:t>0,63</w:t>
            </w:r>
          </w:p>
        </w:tc>
        <w:tc>
          <w:tcPr>
            <w:tcW w:w="3118" w:type="dxa"/>
          </w:tcPr>
          <w:p w:rsidR="009E3A3D" w:rsidRPr="009E3A3D" w:rsidRDefault="009E3A3D" w:rsidP="009E3A3D">
            <w:pPr>
              <w:ind w:right="-142"/>
              <w:jc w:val="center"/>
              <w:rPr>
                <w:sz w:val="20"/>
                <w:szCs w:val="20"/>
              </w:rPr>
            </w:pPr>
            <w:r w:rsidRPr="009E3A3D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9E3A3D" w:rsidRPr="009E3A3D" w:rsidRDefault="009E3A3D" w:rsidP="009E3A3D">
            <w:pPr>
              <w:jc w:val="center"/>
              <w:rPr>
                <w:color w:val="000000"/>
                <w:sz w:val="20"/>
                <w:szCs w:val="20"/>
              </w:rPr>
            </w:pPr>
            <w:r w:rsidRPr="009E3A3D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9E3A3D" w:rsidRPr="009E3A3D" w:rsidTr="00493A8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Merge/>
            <w:vAlign w:val="center"/>
          </w:tcPr>
          <w:p w:rsidR="009E3A3D" w:rsidRPr="009E3A3D" w:rsidRDefault="009E3A3D" w:rsidP="009E3A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9E3A3D" w:rsidRPr="009E3A3D" w:rsidRDefault="009E3A3D" w:rsidP="009E3A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3A3D">
              <w:rPr>
                <w:rFonts w:ascii="Calibri" w:hAnsi="Calibri" w:cs="Calibri"/>
                <w:sz w:val="22"/>
                <w:szCs w:val="22"/>
              </w:rPr>
              <w:t>0,4</w:t>
            </w:r>
          </w:p>
        </w:tc>
        <w:tc>
          <w:tcPr>
            <w:tcW w:w="3118" w:type="dxa"/>
          </w:tcPr>
          <w:p w:rsidR="009E3A3D" w:rsidRPr="009E3A3D" w:rsidRDefault="009E3A3D" w:rsidP="009E3A3D">
            <w:pPr>
              <w:ind w:right="-142"/>
              <w:jc w:val="center"/>
              <w:rPr>
                <w:sz w:val="20"/>
                <w:szCs w:val="20"/>
              </w:rPr>
            </w:pPr>
            <w:r w:rsidRPr="009E3A3D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9E3A3D" w:rsidRPr="009E3A3D" w:rsidRDefault="009E3A3D" w:rsidP="009E3A3D">
            <w:pPr>
              <w:jc w:val="center"/>
              <w:rPr>
                <w:color w:val="000000"/>
                <w:sz w:val="20"/>
                <w:szCs w:val="20"/>
              </w:rPr>
            </w:pPr>
            <w:r w:rsidRPr="009E3A3D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9E3A3D" w:rsidRPr="009E3A3D" w:rsidTr="00493A8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Merge/>
            <w:vAlign w:val="center"/>
          </w:tcPr>
          <w:p w:rsidR="009E3A3D" w:rsidRPr="009E3A3D" w:rsidRDefault="009E3A3D" w:rsidP="009E3A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9E3A3D" w:rsidRPr="009E3A3D" w:rsidRDefault="009E3A3D" w:rsidP="009E3A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3A3D">
              <w:rPr>
                <w:rFonts w:ascii="Calibri" w:hAnsi="Calibri" w:cs="Calibri"/>
                <w:sz w:val="22"/>
                <w:szCs w:val="22"/>
              </w:rPr>
              <w:t>0,4</w:t>
            </w:r>
          </w:p>
        </w:tc>
        <w:tc>
          <w:tcPr>
            <w:tcW w:w="3118" w:type="dxa"/>
          </w:tcPr>
          <w:p w:rsidR="009E3A3D" w:rsidRPr="009E3A3D" w:rsidRDefault="009E3A3D" w:rsidP="009E3A3D">
            <w:pPr>
              <w:ind w:right="-142"/>
              <w:jc w:val="center"/>
              <w:rPr>
                <w:sz w:val="20"/>
                <w:szCs w:val="20"/>
              </w:rPr>
            </w:pPr>
            <w:r w:rsidRPr="009E3A3D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9E3A3D" w:rsidRPr="009E3A3D" w:rsidRDefault="009E3A3D" w:rsidP="009E3A3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E3A3D">
              <w:rPr>
                <w:color w:val="000000"/>
                <w:sz w:val="20"/>
                <w:szCs w:val="20"/>
              </w:rPr>
              <w:t>Саракташский</w:t>
            </w:r>
            <w:proofErr w:type="spellEnd"/>
            <w:r w:rsidRPr="009E3A3D">
              <w:rPr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9E3A3D" w:rsidRPr="009E3A3D" w:rsidTr="00493A8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Merge/>
            <w:vAlign w:val="center"/>
          </w:tcPr>
          <w:p w:rsidR="009E3A3D" w:rsidRPr="009E3A3D" w:rsidRDefault="009E3A3D" w:rsidP="009E3A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9E3A3D" w:rsidRPr="009E3A3D" w:rsidRDefault="009E3A3D" w:rsidP="009E3A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3A3D">
              <w:rPr>
                <w:rFonts w:ascii="Calibri" w:hAnsi="Calibri" w:cs="Calibri"/>
                <w:sz w:val="22"/>
                <w:szCs w:val="22"/>
              </w:rPr>
              <w:t>0,25</w:t>
            </w:r>
          </w:p>
        </w:tc>
        <w:tc>
          <w:tcPr>
            <w:tcW w:w="3118" w:type="dxa"/>
          </w:tcPr>
          <w:p w:rsidR="009E3A3D" w:rsidRPr="009E3A3D" w:rsidRDefault="009E3A3D" w:rsidP="009E3A3D">
            <w:pPr>
              <w:ind w:right="-142"/>
              <w:jc w:val="center"/>
              <w:rPr>
                <w:sz w:val="20"/>
                <w:szCs w:val="20"/>
              </w:rPr>
            </w:pPr>
            <w:r w:rsidRPr="009E3A3D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9E3A3D" w:rsidRPr="009E3A3D" w:rsidRDefault="009E3A3D" w:rsidP="009E3A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3A3D" w:rsidRPr="009E3A3D" w:rsidTr="00493A8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518" w:type="dxa"/>
            <w:vAlign w:val="center"/>
          </w:tcPr>
          <w:p w:rsidR="009E3A3D" w:rsidRPr="009E3A3D" w:rsidRDefault="009E3A3D" w:rsidP="009E3A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3A3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9E3A3D">
              <w:rPr>
                <w:rFonts w:ascii="Calibri" w:hAnsi="Calibri" w:cs="Calibri"/>
                <w:color w:val="000000"/>
                <w:sz w:val="22"/>
                <w:szCs w:val="22"/>
              </w:rPr>
              <w:t>Зайнуллин</w:t>
            </w:r>
            <w:proofErr w:type="spellEnd"/>
            <w:r w:rsidRPr="009E3A3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Р.Р.</w:t>
            </w:r>
          </w:p>
        </w:tc>
        <w:tc>
          <w:tcPr>
            <w:tcW w:w="2410" w:type="dxa"/>
            <w:vAlign w:val="center"/>
          </w:tcPr>
          <w:p w:rsidR="009E3A3D" w:rsidRPr="009E3A3D" w:rsidRDefault="009E3A3D" w:rsidP="009E3A3D">
            <w:pPr>
              <w:jc w:val="center"/>
              <w:rPr>
                <w:color w:val="000000"/>
                <w:sz w:val="20"/>
                <w:szCs w:val="20"/>
              </w:rPr>
            </w:pPr>
            <w:r w:rsidRPr="009E3A3D">
              <w:rPr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3118" w:type="dxa"/>
          </w:tcPr>
          <w:p w:rsidR="009E3A3D" w:rsidRPr="009E3A3D" w:rsidRDefault="009E3A3D" w:rsidP="009E3A3D">
            <w:pPr>
              <w:ind w:right="-142"/>
              <w:jc w:val="center"/>
              <w:rPr>
                <w:sz w:val="20"/>
                <w:szCs w:val="20"/>
              </w:rPr>
            </w:pPr>
            <w:r w:rsidRPr="009E3A3D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9E3A3D" w:rsidRPr="009E3A3D" w:rsidRDefault="009E3A3D" w:rsidP="009E3A3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E3A3D">
              <w:rPr>
                <w:color w:val="000000"/>
                <w:sz w:val="20"/>
                <w:szCs w:val="20"/>
              </w:rPr>
              <w:t>Сакмарский</w:t>
            </w:r>
            <w:proofErr w:type="spellEnd"/>
            <w:r w:rsidRPr="009E3A3D">
              <w:rPr>
                <w:color w:val="000000"/>
                <w:sz w:val="20"/>
                <w:szCs w:val="20"/>
              </w:rPr>
              <w:t xml:space="preserve"> р-он</w:t>
            </w:r>
          </w:p>
        </w:tc>
      </w:tr>
      <w:tr w:rsidR="009E3A3D" w:rsidRPr="009E3A3D" w:rsidTr="00493A8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Align w:val="center"/>
          </w:tcPr>
          <w:p w:rsidR="009E3A3D" w:rsidRPr="009E3A3D" w:rsidRDefault="009E3A3D" w:rsidP="009E3A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3A3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ООО "Торговый дом </w:t>
            </w:r>
            <w:proofErr w:type="spellStart"/>
            <w:r w:rsidRPr="009E3A3D">
              <w:rPr>
                <w:rFonts w:ascii="Calibri" w:hAnsi="Calibri" w:cs="Calibri"/>
                <w:color w:val="000000"/>
                <w:sz w:val="22"/>
                <w:szCs w:val="22"/>
              </w:rPr>
              <w:t>Совин</w:t>
            </w:r>
            <w:proofErr w:type="spellEnd"/>
            <w:r w:rsidRPr="009E3A3D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2410" w:type="dxa"/>
            <w:vAlign w:val="center"/>
          </w:tcPr>
          <w:p w:rsidR="009E3A3D" w:rsidRPr="009E3A3D" w:rsidRDefault="009E3A3D" w:rsidP="009E3A3D">
            <w:pPr>
              <w:jc w:val="center"/>
              <w:rPr>
                <w:color w:val="000000"/>
                <w:sz w:val="20"/>
                <w:szCs w:val="20"/>
              </w:rPr>
            </w:pPr>
            <w:r w:rsidRPr="009E3A3D"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3118" w:type="dxa"/>
          </w:tcPr>
          <w:p w:rsidR="009E3A3D" w:rsidRPr="009E3A3D" w:rsidRDefault="009E3A3D" w:rsidP="009E3A3D">
            <w:pPr>
              <w:ind w:right="-142"/>
              <w:jc w:val="center"/>
              <w:rPr>
                <w:sz w:val="20"/>
                <w:szCs w:val="20"/>
              </w:rPr>
            </w:pPr>
            <w:r w:rsidRPr="009E3A3D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9E3A3D" w:rsidRPr="009E3A3D" w:rsidRDefault="009E3A3D" w:rsidP="009E3A3D">
            <w:pPr>
              <w:jc w:val="center"/>
              <w:rPr>
                <w:color w:val="000000"/>
                <w:sz w:val="20"/>
                <w:szCs w:val="20"/>
              </w:rPr>
            </w:pPr>
            <w:r w:rsidRPr="009E3A3D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9E3A3D" w:rsidRPr="009E3A3D" w:rsidTr="00493A8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Align w:val="center"/>
          </w:tcPr>
          <w:p w:rsidR="009E3A3D" w:rsidRPr="009E3A3D" w:rsidRDefault="009E3A3D" w:rsidP="009E3A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3A3D">
              <w:rPr>
                <w:rFonts w:ascii="Calibri" w:hAnsi="Calibri" w:cs="Calibri"/>
                <w:color w:val="000000"/>
                <w:sz w:val="22"/>
                <w:szCs w:val="22"/>
              </w:rPr>
              <w:t>ООО "Альфа 3"</w:t>
            </w:r>
          </w:p>
        </w:tc>
        <w:tc>
          <w:tcPr>
            <w:tcW w:w="2410" w:type="dxa"/>
            <w:vAlign w:val="center"/>
          </w:tcPr>
          <w:p w:rsidR="009E3A3D" w:rsidRPr="009E3A3D" w:rsidRDefault="009E3A3D" w:rsidP="009E3A3D">
            <w:pPr>
              <w:jc w:val="center"/>
              <w:rPr>
                <w:color w:val="000000"/>
                <w:sz w:val="20"/>
                <w:szCs w:val="20"/>
              </w:rPr>
            </w:pPr>
            <w:r w:rsidRPr="009E3A3D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9E3A3D" w:rsidRPr="009E3A3D" w:rsidRDefault="009E3A3D" w:rsidP="009E3A3D">
            <w:pPr>
              <w:ind w:right="-142"/>
              <w:jc w:val="center"/>
              <w:rPr>
                <w:sz w:val="20"/>
                <w:szCs w:val="20"/>
              </w:rPr>
            </w:pPr>
            <w:r w:rsidRPr="009E3A3D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9E3A3D" w:rsidRPr="009E3A3D" w:rsidRDefault="009E3A3D" w:rsidP="009E3A3D">
            <w:pPr>
              <w:jc w:val="center"/>
              <w:rPr>
                <w:color w:val="000000"/>
                <w:sz w:val="20"/>
                <w:szCs w:val="20"/>
              </w:rPr>
            </w:pPr>
            <w:r w:rsidRPr="009E3A3D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9E3A3D" w:rsidRPr="009E3A3D" w:rsidTr="00493A8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Align w:val="center"/>
          </w:tcPr>
          <w:p w:rsidR="009E3A3D" w:rsidRPr="009E3A3D" w:rsidRDefault="009E3A3D" w:rsidP="009E3A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3A3D">
              <w:rPr>
                <w:rFonts w:ascii="Calibri" w:hAnsi="Calibri" w:cs="Calibri"/>
                <w:color w:val="000000"/>
                <w:sz w:val="22"/>
                <w:szCs w:val="22"/>
              </w:rPr>
              <w:t>ООО УК "Гарант"</w:t>
            </w:r>
          </w:p>
        </w:tc>
        <w:tc>
          <w:tcPr>
            <w:tcW w:w="2410" w:type="dxa"/>
            <w:vAlign w:val="center"/>
          </w:tcPr>
          <w:p w:rsidR="009E3A3D" w:rsidRPr="009E3A3D" w:rsidRDefault="009E3A3D" w:rsidP="009E3A3D">
            <w:pPr>
              <w:jc w:val="center"/>
              <w:rPr>
                <w:color w:val="000000"/>
                <w:sz w:val="20"/>
                <w:szCs w:val="20"/>
              </w:rPr>
            </w:pPr>
            <w:r w:rsidRPr="009E3A3D"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3118" w:type="dxa"/>
          </w:tcPr>
          <w:p w:rsidR="009E3A3D" w:rsidRPr="009E3A3D" w:rsidRDefault="009E3A3D" w:rsidP="009E3A3D">
            <w:pPr>
              <w:ind w:right="-142"/>
              <w:jc w:val="center"/>
              <w:rPr>
                <w:sz w:val="20"/>
                <w:szCs w:val="20"/>
              </w:rPr>
            </w:pPr>
            <w:r w:rsidRPr="009E3A3D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9E3A3D" w:rsidRPr="009E3A3D" w:rsidRDefault="009E3A3D" w:rsidP="009E3A3D">
            <w:pPr>
              <w:jc w:val="center"/>
              <w:rPr>
                <w:color w:val="000000"/>
                <w:sz w:val="20"/>
                <w:szCs w:val="20"/>
              </w:rPr>
            </w:pPr>
            <w:r w:rsidRPr="009E3A3D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9E3A3D" w:rsidRPr="009E3A3D" w:rsidTr="00493A8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Merge w:val="restart"/>
            <w:vAlign w:val="center"/>
          </w:tcPr>
          <w:p w:rsidR="009E3A3D" w:rsidRPr="009E3A3D" w:rsidRDefault="009E3A3D" w:rsidP="009E3A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3A3D">
              <w:rPr>
                <w:rFonts w:ascii="Calibri" w:hAnsi="Calibri" w:cs="Calibri"/>
                <w:color w:val="000000"/>
                <w:sz w:val="22"/>
                <w:szCs w:val="22"/>
              </w:rPr>
              <w:t>ООО "ОИЖК-строй"</w:t>
            </w:r>
          </w:p>
        </w:tc>
        <w:tc>
          <w:tcPr>
            <w:tcW w:w="2410" w:type="dxa"/>
            <w:vAlign w:val="center"/>
          </w:tcPr>
          <w:p w:rsidR="009E3A3D" w:rsidRPr="009E3A3D" w:rsidRDefault="009E3A3D" w:rsidP="009E3A3D">
            <w:pPr>
              <w:jc w:val="center"/>
              <w:rPr>
                <w:color w:val="000000"/>
                <w:sz w:val="20"/>
                <w:szCs w:val="20"/>
              </w:rPr>
            </w:pPr>
            <w:r w:rsidRPr="009E3A3D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3118" w:type="dxa"/>
          </w:tcPr>
          <w:p w:rsidR="009E3A3D" w:rsidRPr="009E3A3D" w:rsidRDefault="009E3A3D" w:rsidP="009E3A3D">
            <w:pPr>
              <w:ind w:right="-142"/>
              <w:jc w:val="center"/>
              <w:rPr>
                <w:sz w:val="20"/>
                <w:szCs w:val="20"/>
              </w:rPr>
            </w:pPr>
            <w:r w:rsidRPr="009E3A3D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9E3A3D" w:rsidRPr="009E3A3D" w:rsidRDefault="009E3A3D" w:rsidP="009E3A3D">
            <w:pPr>
              <w:jc w:val="center"/>
              <w:rPr>
                <w:color w:val="000000"/>
                <w:sz w:val="20"/>
                <w:szCs w:val="20"/>
              </w:rPr>
            </w:pPr>
            <w:r w:rsidRPr="009E3A3D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9E3A3D" w:rsidRPr="009E3A3D" w:rsidTr="00493A8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Merge/>
            <w:vAlign w:val="center"/>
          </w:tcPr>
          <w:p w:rsidR="009E3A3D" w:rsidRPr="009E3A3D" w:rsidRDefault="009E3A3D" w:rsidP="009E3A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9E3A3D" w:rsidRPr="009E3A3D" w:rsidRDefault="009E3A3D" w:rsidP="009E3A3D">
            <w:pPr>
              <w:jc w:val="center"/>
            </w:pPr>
            <w:r w:rsidRPr="009E3A3D">
              <w:rPr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9E3A3D" w:rsidRPr="009E3A3D" w:rsidRDefault="009E3A3D" w:rsidP="009E3A3D">
            <w:pPr>
              <w:ind w:right="-142"/>
              <w:jc w:val="center"/>
              <w:rPr>
                <w:sz w:val="20"/>
                <w:szCs w:val="20"/>
              </w:rPr>
            </w:pPr>
            <w:r w:rsidRPr="009E3A3D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9E3A3D" w:rsidRPr="009E3A3D" w:rsidRDefault="009E3A3D" w:rsidP="009E3A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3A3D" w:rsidRPr="009E3A3D" w:rsidTr="00493A8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Merge/>
            <w:vAlign w:val="center"/>
          </w:tcPr>
          <w:p w:rsidR="009E3A3D" w:rsidRPr="009E3A3D" w:rsidRDefault="009E3A3D" w:rsidP="009E3A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9E3A3D" w:rsidRPr="009E3A3D" w:rsidRDefault="009E3A3D" w:rsidP="009E3A3D">
            <w:pPr>
              <w:jc w:val="center"/>
            </w:pPr>
            <w:r w:rsidRPr="009E3A3D">
              <w:rPr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9E3A3D" w:rsidRPr="009E3A3D" w:rsidRDefault="009E3A3D" w:rsidP="009E3A3D">
            <w:pPr>
              <w:ind w:right="-142"/>
              <w:jc w:val="center"/>
              <w:rPr>
                <w:sz w:val="20"/>
                <w:szCs w:val="20"/>
              </w:rPr>
            </w:pPr>
            <w:r w:rsidRPr="009E3A3D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9E3A3D" w:rsidRPr="009E3A3D" w:rsidRDefault="009E3A3D" w:rsidP="009E3A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3A3D" w:rsidRPr="009E3A3D" w:rsidTr="00493A8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8" w:type="dxa"/>
            <w:vAlign w:val="center"/>
          </w:tcPr>
          <w:p w:rsidR="009E3A3D" w:rsidRPr="009E3A3D" w:rsidRDefault="009E3A3D" w:rsidP="009E3A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E3A3D" w:rsidRPr="009E3A3D" w:rsidRDefault="009E3A3D" w:rsidP="009E3A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3A3D">
              <w:rPr>
                <w:rFonts w:ascii="Calibri" w:hAnsi="Calibri" w:cs="Calibri"/>
                <w:color w:val="000000"/>
                <w:sz w:val="22"/>
                <w:szCs w:val="22"/>
              </w:rPr>
              <w:t>ООО "</w:t>
            </w:r>
            <w:proofErr w:type="spellStart"/>
            <w:r w:rsidRPr="009E3A3D">
              <w:rPr>
                <w:rFonts w:ascii="Calibri" w:hAnsi="Calibri" w:cs="Calibri"/>
                <w:color w:val="000000"/>
                <w:sz w:val="22"/>
                <w:szCs w:val="22"/>
              </w:rPr>
              <w:t>Агродорпроект</w:t>
            </w:r>
            <w:proofErr w:type="spellEnd"/>
            <w:r w:rsidRPr="009E3A3D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2410" w:type="dxa"/>
            <w:vAlign w:val="center"/>
          </w:tcPr>
          <w:p w:rsidR="009E3A3D" w:rsidRPr="009E3A3D" w:rsidRDefault="009E3A3D" w:rsidP="009E3A3D">
            <w:pPr>
              <w:jc w:val="center"/>
              <w:rPr>
                <w:color w:val="000000"/>
                <w:sz w:val="20"/>
                <w:szCs w:val="20"/>
              </w:rPr>
            </w:pPr>
            <w:r w:rsidRPr="009E3A3D"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118" w:type="dxa"/>
          </w:tcPr>
          <w:p w:rsidR="009E3A3D" w:rsidRPr="009E3A3D" w:rsidRDefault="009E3A3D" w:rsidP="009E3A3D">
            <w:pPr>
              <w:ind w:right="-142"/>
              <w:jc w:val="center"/>
              <w:rPr>
                <w:sz w:val="20"/>
                <w:szCs w:val="20"/>
              </w:rPr>
            </w:pPr>
            <w:r w:rsidRPr="009E3A3D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9E3A3D" w:rsidRPr="009E3A3D" w:rsidRDefault="009E3A3D" w:rsidP="009E3A3D">
            <w:pPr>
              <w:jc w:val="center"/>
              <w:rPr>
                <w:color w:val="000000"/>
                <w:sz w:val="20"/>
                <w:szCs w:val="20"/>
              </w:rPr>
            </w:pPr>
            <w:r w:rsidRPr="009E3A3D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9E3A3D" w:rsidRPr="009E3A3D" w:rsidTr="00493A8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518" w:type="dxa"/>
            <w:vAlign w:val="center"/>
          </w:tcPr>
          <w:p w:rsidR="009E3A3D" w:rsidRPr="009E3A3D" w:rsidRDefault="009E3A3D" w:rsidP="009E3A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3A3D">
              <w:rPr>
                <w:rFonts w:ascii="Calibri" w:hAnsi="Calibri" w:cs="Calibri"/>
                <w:color w:val="000000"/>
                <w:sz w:val="22"/>
                <w:szCs w:val="22"/>
              </w:rPr>
              <w:t>ООО "Альфа-Строй Транс"</w:t>
            </w:r>
          </w:p>
        </w:tc>
        <w:tc>
          <w:tcPr>
            <w:tcW w:w="2410" w:type="dxa"/>
            <w:vAlign w:val="center"/>
          </w:tcPr>
          <w:p w:rsidR="009E3A3D" w:rsidRPr="009E3A3D" w:rsidRDefault="009E3A3D" w:rsidP="009E3A3D">
            <w:pPr>
              <w:jc w:val="center"/>
              <w:rPr>
                <w:color w:val="000000"/>
                <w:sz w:val="20"/>
                <w:szCs w:val="20"/>
              </w:rPr>
            </w:pPr>
            <w:r w:rsidRPr="009E3A3D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:rsidR="009E3A3D" w:rsidRPr="009E3A3D" w:rsidRDefault="009E3A3D" w:rsidP="009E3A3D">
            <w:pPr>
              <w:ind w:right="-142"/>
              <w:jc w:val="center"/>
              <w:rPr>
                <w:sz w:val="20"/>
                <w:szCs w:val="20"/>
              </w:rPr>
            </w:pPr>
            <w:r w:rsidRPr="009E3A3D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9E3A3D" w:rsidRPr="009E3A3D" w:rsidRDefault="009E3A3D" w:rsidP="009E3A3D">
            <w:pPr>
              <w:jc w:val="center"/>
              <w:rPr>
                <w:color w:val="000000"/>
                <w:sz w:val="20"/>
                <w:szCs w:val="20"/>
              </w:rPr>
            </w:pPr>
            <w:r w:rsidRPr="009E3A3D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9E3A3D" w:rsidRPr="009E3A3D" w:rsidTr="00493A8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518" w:type="dxa"/>
            <w:vAlign w:val="center"/>
          </w:tcPr>
          <w:p w:rsidR="009E3A3D" w:rsidRPr="009E3A3D" w:rsidRDefault="009E3A3D" w:rsidP="009E3A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3A3D">
              <w:rPr>
                <w:rFonts w:ascii="Calibri" w:hAnsi="Calibri" w:cs="Calibri"/>
                <w:color w:val="000000"/>
                <w:sz w:val="22"/>
                <w:szCs w:val="22"/>
              </w:rPr>
              <w:t>ОАО "</w:t>
            </w:r>
            <w:proofErr w:type="spellStart"/>
            <w:r w:rsidRPr="009E3A3D">
              <w:rPr>
                <w:rFonts w:ascii="Calibri" w:hAnsi="Calibri" w:cs="Calibri"/>
                <w:color w:val="000000"/>
                <w:sz w:val="22"/>
                <w:szCs w:val="22"/>
              </w:rPr>
              <w:t>Приволж</w:t>
            </w:r>
            <w:bookmarkStart w:id="0" w:name="_GoBack"/>
            <w:bookmarkEnd w:id="0"/>
            <w:r w:rsidRPr="009E3A3D">
              <w:rPr>
                <w:rFonts w:ascii="Calibri" w:hAnsi="Calibri" w:cs="Calibri"/>
                <w:color w:val="000000"/>
                <w:sz w:val="22"/>
                <w:szCs w:val="22"/>
              </w:rPr>
              <w:t>трансстрой</w:t>
            </w:r>
            <w:proofErr w:type="spellEnd"/>
            <w:r w:rsidRPr="009E3A3D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2410" w:type="dxa"/>
            <w:vAlign w:val="center"/>
          </w:tcPr>
          <w:p w:rsidR="009E3A3D" w:rsidRPr="009E3A3D" w:rsidRDefault="009E3A3D" w:rsidP="009E3A3D">
            <w:pPr>
              <w:jc w:val="center"/>
              <w:rPr>
                <w:color w:val="000000"/>
                <w:sz w:val="20"/>
                <w:szCs w:val="20"/>
              </w:rPr>
            </w:pPr>
            <w:r w:rsidRPr="009E3A3D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:rsidR="009E3A3D" w:rsidRPr="009E3A3D" w:rsidRDefault="009E3A3D" w:rsidP="009E3A3D">
            <w:pPr>
              <w:ind w:right="-142"/>
              <w:jc w:val="center"/>
              <w:rPr>
                <w:sz w:val="20"/>
                <w:szCs w:val="20"/>
              </w:rPr>
            </w:pPr>
            <w:r w:rsidRPr="009E3A3D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9E3A3D" w:rsidRPr="009E3A3D" w:rsidRDefault="009E3A3D" w:rsidP="009E3A3D">
            <w:pPr>
              <w:jc w:val="center"/>
              <w:rPr>
                <w:color w:val="000000"/>
                <w:sz w:val="20"/>
                <w:szCs w:val="20"/>
              </w:rPr>
            </w:pPr>
            <w:r w:rsidRPr="009E3A3D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9E3A3D" w:rsidRPr="009E3A3D" w:rsidTr="00493A8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518" w:type="dxa"/>
            <w:vAlign w:val="center"/>
          </w:tcPr>
          <w:p w:rsidR="009E3A3D" w:rsidRPr="009E3A3D" w:rsidRDefault="009E3A3D" w:rsidP="009E3A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3A3D">
              <w:rPr>
                <w:rFonts w:ascii="Calibri" w:hAnsi="Calibri" w:cs="Calibri"/>
                <w:color w:val="000000"/>
                <w:sz w:val="22"/>
                <w:szCs w:val="22"/>
              </w:rPr>
              <w:t>ООО "</w:t>
            </w:r>
            <w:proofErr w:type="spellStart"/>
            <w:r w:rsidRPr="009E3A3D">
              <w:rPr>
                <w:rFonts w:ascii="Calibri" w:hAnsi="Calibri" w:cs="Calibri"/>
                <w:color w:val="000000"/>
                <w:sz w:val="22"/>
                <w:szCs w:val="22"/>
              </w:rPr>
              <w:t>Кречетстройиндустрия</w:t>
            </w:r>
            <w:proofErr w:type="spellEnd"/>
            <w:r w:rsidRPr="009E3A3D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2410" w:type="dxa"/>
            <w:vAlign w:val="center"/>
          </w:tcPr>
          <w:p w:rsidR="009E3A3D" w:rsidRPr="009E3A3D" w:rsidRDefault="009E3A3D" w:rsidP="009E3A3D">
            <w:pPr>
              <w:jc w:val="center"/>
              <w:rPr>
                <w:color w:val="000000"/>
                <w:sz w:val="20"/>
                <w:szCs w:val="20"/>
              </w:rPr>
            </w:pPr>
            <w:r w:rsidRPr="009E3A3D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3118" w:type="dxa"/>
          </w:tcPr>
          <w:p w:rsidR="009E3A3D" w:rsidRPr="009E3A3D" w:rsidRDefault="009E3A3D" w:rsidP="009E3A3D">
            <w:pPr>
              <w:ind w:right="-142"/>
              <w:jc w:val="center"/>
              <w:rPr>
                <w:sz w:val="20"/>
                <w:szCs w:val="20"/>
              </w:rPr>
            </w:pPr>
            <w:r w:rsidRPr="009E3A3D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9E3A3D" w:rsidRPr="009E3A3D" w:rsidRDefault="009E3A3D" w:rsidP="009E3A3D">
            <w:pPr>
              <w:jc w:val="center"/>
              <w:rPr>
                <w:color w:val="000000"/>
                <w:sz w:val="20"/>
                <w:szCs w:val="20"/>
              </w:rPr>
            </w:pPr>
            <w:r w:rsidRPr="009E3A3D">
              <w:rPr>
                <w:color w:val="000000"/>
                <w:sz w:val="20"/>
                <w:szCs w:val="20"/>
              </w:rPr>
              <w:t>г. Оренбург</w:t>
            </w:r>
          </w:p>
        </w:tc>
      </w:tr>
    </w:tbl>
    <w:p w:rsidR="009E3A3D" w:rsidRDefault="009E3A3D" w:rsidP="009E3A3D"/>
    <w:sectPr w:rsidR="009E3A3D" w:rsidSect="009E3A3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3D"/>
    <w:rsid w:val="0032629A"/>
    <w:rsid w:val="0080632F"/>
    <w:rsid w:val="009E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3A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3A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rsk-volgi.ru/i/files/2014/2/13/perechen_zon_2014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AIO</dc:creator>
  <cp:lastModifiedBy>AIO</cp:lastModifiedBy>
  <cp:revision>1</cp:revision>
  <dcterms:created xsi:type="dcterms:W3CDTF">2017-10-26T06:54:00Z</dcterms:created>
  <dcterms:modified xsi:type="dcterms:W3CDTF">2017-10-26T06:56:00Z</dcterms:modified>
</cp:coreProperties>
</file>